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284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FA2964">
        <w:rPr>
          <w:b/>
        </w:rPr>
        <w:t>3</w:t>
      </w:r>
      <w:r>
        <w:rPr>
          <w:b/>
        </w:rPr>
        <w:t xml:space="preserve"> сентября</w:t>
      </w:r>
      <w:r w:rsidR="005B6992">
        <w:rPr>
          <w:b/>
        </w:rPr>
        <w:t xml:space="preserve"> (2 урока)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  <w:r w:rsidR="004755BE">
        <w:rPr>
          <w:b/>
        </w:rPr>
        <w:t>Тема «</w:t>
      </w:r>
      <w:r w:rsidR="004755BE" w:rsidRPr="00AB639D">
        <w:rPr>
          <w:b/>
        </w:rPr>
        <w:t xml:space="preserve">ЧС </w:t>
      </w:r>
      <w:r w:rsidR="004755BE">
        <w:rPr>
          <w:b/>
        </w:rPr>
        <w:t>военного</w:t>
      </w:r>
      <w:r w:rsidR="004755BE" w:rsidRPr="00AB639D">
        <w:rPr>
          <w:b/>
        </w:rPr>
        <w:t xml:space="preserve"> времени, их последствия для человека, п</w:t>
      </w:r>
      <w:r w:rsidR="004755BE">
        <w:rPr>
          <w:b/>
        </w:rPr>
        <w:t>роизводственной и бытовой среды»</w:t>
      </w:r>
    </w:p>
    <w:p w:rsidR="00AB639D" w:rsidRPr="00E526CB" w:rsidRDefault="00E526CB" w:rsidP="00E526CB">
      <w:pPr>
        <w:pStyle w:val="a4"/>
        <w:tabs>
          <w:tab w:val="left" w:pos="2880"/>
        </w:tabs>
        <w:jc w:val="both"/>
      </w:pPr>
      <w:r w:rsidRPr="00E526CB">
        <w:t>Т</w:t>
      </w:r>
      <w:r w:rsidR="00AB639D" w:rsidRPr="00E526CB">
        <w:t xml:space="preserve">еоретический материал </w:t>
      </w:r>
      <w:r w:rsidRPr="00E526CB">
        <w:t xml:space="preserve">находится </w:t>
      </w:r>
      <w:r w:rsidR="00AB639D" w:rsidRPr="00E526CB">
        <w:t xml:space="preserve">по ссылке </w:t>
      </w:r>
      <w:hyperlink r:id="rId6" w:history="1">
        <w:r w:rsidRPr="00A96BCB">
          <w:rPr>
            <w:rStyle w:val="a3"/>
          </w:rPr>
          <w:t>https://yadi.sk/i/CSKG2OP3PaYSJg</w:t>
        </w:r>
      </w:hyperlink>
      <w:r>
        <w:t xml:space="preserve">  </w:t>
      </w:r>
      <w:r w:rsidRPr="00E526CB">
        <w:t xml:space="preserve"> </w:t>
      </w:r>
    </w:p>
    <w:p w:rsidR="00E526CB" w:rsidRPr="00E526CB" w:rsidRDefault="00E526CB" w:rsidP="00E526CB">
      <w:pPr>
        <w:pStyle w:val="a4"/>
        <w:tabs>
          <w:tab w:val="left" w:pos="2880"/>
        </w:tabs>
        <w:jc w:val="both"/>
      </w:pPr>
      <w:r w:rsidRPr="00E526CB">
        <w:t>Ответить на вопросы:</w:t>
      </w:r>
    </w:p>
    <w:p w:rsid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 w:rsidRPr="00E526CB">
        <w:t>Дать определение «обычные средства поражения»</w:t>
      </w:r>
      <w:r>
        <w:t>.</w:t>
      </w:r>
    </w:p>
    <w:p w:rsid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Перечислите факторы,  являющиеся показателями ОСП.</w:t>
      </w:r>
    </w:p>
    <w:p w:rsid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определения: «вторич</w:t>
      </w:r>
      <w:r w:rsidRPr="00E526CB">
        <w:t>ные поражающие факторы» и «первичные поражающие факторы»</w:t>
      </w:r>
      <w:r>
        <w:t>.</w:t>
      </w:r>
      <w:bookmarkStart w:id="0" w:name="_GoBack"/>
      <w:bookmarkEnd w:id="0"/>
    </w:p>
    <w:p w:rsid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Перечислите основные поражающие факторы ядерного взрыва.</w:t>
      </w:r>
    </w:p>
    <w:p w:rsid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Опишите, на чем основано действие химического оружия.</w:t>
      </w:r>
    </w:p>
    <w:p w:rsidR="00E526CB" w:rsidRPr="00E526CB" w:rsidRDefault="00E526CB" w:rsidP="00E526CB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определение биологическому оружию.</w:t>
      </w:r>
    </w:p>
    <w:p w:rsidR="0086058D" w:rsidRDefault="0086058D" w:rsidP="0086058D">
      <w:pPr>
        <w:jc w:val="both"/>
        <w:rPr>
          <w:b/>
        </w:rPr>
      </w:pPr>
      <w:r>
        <w:rPr>
          <w:b/>
        </w:rPr>
        <w:t>Задание 2. Тема «Травмирующие и вредные факторы технических систем и бытовой среды при возникновении ЧС»</w:t>
      </w:r>
    </w:p>
    <w:p w:rsidR="001E2112" w:rsidRPr="001E2112" w:rsidRDefault="001E2112" w:rsidP="001E2112">
      <w:pPr>
        <w:pStyle w:val="a4"/>
        <w:tabs>
          <w:tab w:val="left" w:pos="2880"/>
        </w:tabs>
        <w:jc w:val="both"/>
      </w:pPr>
      <w:r w:rsidRPr="001E2112">
        <w:t>Теоретический материал находиться по ссылке</w:t>
      </w:r>
      <w:r>
        <w:t xml:space="preserve"> </w:t>
      </w:r>
      <w:hyperlink r:id="rId7" w:history="1">
        <w:r w:rsidR="00E526CB" w:rsidRPr="00A96BCB">
          <w:rPr>
            <w:rStyle w:val="a3"/>
          </w:rPr>
          <w:t>https://yadi.sk/i/-xK2op2W9CBI2A</w:t>
        </w:r>
      </w:hyperlink>
      <w:r w:rsidR="00E526CB">
        <w:t xml:space="preserve"> </w:t>
      </w:r>
    </w:p>
    <w:p w:rsidR="001E2112" w:rsidRPr="00B446EB" w:rsidRDefault="001E2112" w:rsidP="001E2112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 w:rsidRPr="00B446EB">
        <w:t xml:space="preserve">Дать определения: «вредные факторы», «опасные факторы». </w:t>
      </w:r>
    </w:p>
    <w:p w:rsidR="001E2112" w:rsidRPr="00B446EB" w:rsidRDefault="00A525D8" w:rsidP="001E2112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 w:rsidRPr="00B446EB">
        <w:t>Составить таблицу «</w:t>
      </w:r>
      <w:r w:rsidR="00B446EB" w:rsidRPr="00B446EB">
        <w:t>Классификация ф</w:t>
      </w:r>
      <w:r w:rsidRPr="00B446EB">
        <w:t>актор</w:t>
      </w:r>
      <w:r w:rsidR="00B446EB" w:rsidRPr="00B446EB">
        <w:t>ов</w:t>
      </w:r>
      <w:r w:rsidRPr="00B446EB">
        <w:t xml:space="preserve"> риска»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004"/>
        <w:gridCol w:w="2932"/>
        <w:gridCol w:w="2915"/>
      </w:tblGrid>
      <w:tr w:rsidR="00B446EB" w:rsidRPr="00B446EB" w:rsidTr="00B446EB">
        <w:tc>
          <w:tcPr>
            <w:tcW w:w="3004" w:type="dxa"/>
          </w:tcPr>
          <w:p w:rsidR="00A525D8" w:rsidRPr="00B446EB" w:rsidRDefault="00B446EB" w:rsidP="00B446EB">
            <w:pPr>
              <w:pStyle w:val="a4"/>
              <w:tabs>
                <w:tab w:val="left" w:pos="2880"/>
              </w:tabs>
              <w:ind w:left="0"/>
              <w:jc w:val="center"/>
              <w:rPr>
                <w:b/>
              </w:rPr>
            </w:pPr>
            <w:r w:rsidRPr="00B446EB">
              <w:rPr>
                <w:b/>
              </w:rPr>
              <w:t>Название фактора</w:t>
            </w:r>
          </w:p>
        </w:tc>
        <w:tc>
          <w:tcPr>
            <w:tcW w:w="2932" w:type="dxa"/>
          </w:tcPr>
          <w:p w:rsidR="00A525D8" w:rsidRPr="00B446EB" w:rsidRDefault="00B446EB" w:rsidP="00B446EB">
            <w:pPr>
              <w:pStyle w:val="a4"/>
              <w:tabs>
                <w:tab w:val="left" w:pos="2880"/>
              </w:tabs>
              <w:ind w:left="0"/>
              <w:jc w:val="center"/>
              <w:rPr>
                <w:b/>
              </w:rPr>
            </w:pPr>
            <w:r w:rsidRPr="00B446EB">
              <w:rPr>
                <w:b/>
              </w:rPr>
              <w:t>Антропогенные</w:t>
            </w:r>
            <w:r>
              <w:rPr>
                <w:b/>
              </w:rPr>
              <w:t xml:space="preserve"> (указать примеры)</w:t>
            </w:r>
          </w:p>
        </w:tc>
        <w:tc>
          <w:tcPr>
            <w:tcW w:w="2915" w:type="dxa"/>
          </w:tcPr>
          <w:p w:rsidR="00A525D8" w:rsidRPr="00B446EB" w:rsidRDefault="00B446EB" w:rsidP="00B446EB">
            <w:pPr>
              <w:pStyle w:val="a4"/>
              <w:tabs>
                <w:tab w:val="left" w:pos="2880"/>
              </w:tabs>
              <w:ind w:left="0"/>
              <w:jc w:val="center"/>
              <w:rPr>
                <w:b/>
              </w:rPr>
            </w:pPr>
            <w:r w:rsidRPr="00B446EB">
              <w:rPr>
                <w:b/>
              </w:rPr>
              <w:t>Естественные</w:t>
            </w:r>
            <w:r>
              <w:rPr>
                <w:b/>
              </w:rPr>
              <w:t xml:space="preserve"> (указать примеры)</w:t>
            </w:r>
          </w:p>
        </w:tc>
      </w:tr>
      <w:tr w:rsidR="00B446EB" w:rsidRPr="00B446EB" w:rsidTr="00B446EB">
        <w:tc>
          <w:tcPr>
            <w:tcW w:w="3004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  <w:rPr>
                <w:i/>
                <w:sz w:val="18"/>
                <w:szCs w:val="18"/>
                <w:u w:val="single"/>
              </w:rPr>
            </w:pPr>
            <w:r w:rsidRPr="00B446EB">
              <w:rPr>
                <w:i/>
                <w:sz w:val="18"/>
                <w:szCs w:val="18"/>
                <w:u w:val="single"/>
              </w:rPr>
              <w:t>Физические</w:t>
            </w:r>
          </w:p>
        </w:tc>
        <w:tc>
          <w:tcPr>
            <w:tcW w:w="2932" w:type="dxa"/>
          </w:tcPr>
          <w:p w:rsidR="00B446EB" w:rsidRPr="00B446EB" w:rsidRDefault="00B446EB" w:rsidP="00DF4460">
            <w:pPr>
              <w:pStyle w:val="a4"/>
              <w:tabs>
                <w:tab w:val="left" w:pos="2880"/>
              </w:tabs>
              <w:ind w:left="0"/>
              <w:jc w:val="both"/>
              <w:rPr>
                <w:i/>
                <w:sz w:val="18"/>
                <w:szCs w:val="18"/>
                <w:u w:val="single"/>
              </w:rPr>
            </w:pPr>
            <w:r w:rsidRPr="00B446EB">
              <w:rPr>
                <w:i/>
                <w:sz w:val="18"/>
                <w:szCs w:val="18"/>
                <w:u w:val="single"/>
              </w:rPr>
              <w:t>Вибрации……</w:t>
            </w:r>
          </w:p>
        </w:tc>
        <w:tc>
          <w:tcPr>
            <w:tcW w:w="2915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  <w:rPr>
                <w:i/>
                <w:sz w:val="18"/>
                <w:szCs w:val="18"/>
                <w:u w:val="single"/>
              </w:rPr>
            </w:pPr>
            <w:r w:rsidRPr="00B446EB">
              <w:rPr>
                <w:i/>
                <w:sz w:val="18"/>
                <w:szCs w:val="18"/>
                <w:u w:val="single"/>
              </w:rPr>
              <w:t>Влажность….</w:t>
            </w:r>
          </w:p>
        </w:tc>
      </w:tr>
      <w:tr w:rsidR="00B446EB" w:rsidRPr="00B446EB" w:rsidTr="00B446EB">
        <w:tc>
          <w:tcPr>
            <w:tcW w:w="3004" w:type="dxa"/>
          </w:tcPr>
          <w:p w:rsidR="00B446EB" w:rsidRPr="00B446EB" w:rsidRDefault="00B446EB" w:rsidP="00B446EB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  <w:tc>
          <w:tcPr>
            <w:tcW w:w="2932" w:type="dxa"/>
          </w:tcPr>
          <w:p w:rsidR="00B446EB" w:rsidRPr="00B446EB" w:rsidRDefault="00B446EB" w:rsidP="00DF4460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  <w:tc>
          <w:tcPr>
            <w:tcW w:w="2915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</w:tr>
      <w:tr w:rsidR="00B446EB" w:rsidRPr="00B446EB" w:rsidTr="00B446EB">
        <w:tc>
          <w:tcPr>
            <w:tcW w:w="3004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  <w:tc>
          <w:tcPr>
            <w:tcW w:w="2932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  <w:tc>
          <w:tcPr>
            <w:tcW w:w="2915" w:type="dxa"/>
          </w:tcPr>
          <w:p w:rsidR="00B446EB" w:rsidRP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</w:tr>
      <w:tr w:rsidR="00B446EB" w:rsidTr="00B446EB">
        <w:tc>
          <w:tcPr>
            <w:tcW w:w="3004" w:type="dxa"/>
          </w:tcPr>
          <w:p w:rsid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  <w:rPr>
                <w:color w:val="FF0000"/>
              </w:rPr>
            </w:pPr>
          </w:p>
        </w:tc>
        <w:tc>
          <w:tcPr>
            <w:tcW w:w="2932" w:type="dxa"/>
          </w:tcPr>
          <w:p w:rsid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  <w:rPr>
                <w:color w:val="FF0000"/>
              </w:rPr>
            </w:pPr>
          </w:p>
        </w:tc>
        <w:tc>
          <w:tcPr>
            <w:tcW w:w="2915" w:type="dxa"/>
          </w:tcPr>
          <w:p w:rsidR="00B446EB" w:rsidRDefault="00B446EB" w:rsidP="00A525D8">
            <w:pPr>
              <w:pStyle w:val="a4"/>
              <w:tabs>
                <w:tab w:val="left" w:pos="2880"/>
              </w:tabs>
              <w:ind w:left="0"/>
              <w:jc w:val="both"/>
              <w:rPr>
                <w:color w:val="FF0000"/>
              </w:rPr>
            </w:pPr>
          </w:p>
        </w:tc>
      </w:tr>
    </w:tbl>
    <w:p w:rsidR="00A525D8" w:rsidRPr="00B446EB" w:rsidRDefault="00B446EB" w:rsidP="00A525D8">
      <w:pPr>
        <w:pStyle w:val="a4"/>
        <w:tabs>
          <w:tab w:val="left" w:pos="2880"/>
        </w:tabs>
        <w:jc w:val="both"/>
        <w:rPr>
          <w:i/>
          <w:u w:val="single"/>
        </w:rPr>
      </w:pPr>
      <w:r w:rsidRPr="00B446EB">
        <w:rPr>
          <w:i/>
          <w:u w:val="single"/>
        </w:rPr>
        <w:t>*курсивом указан пример заполнения таблицы</w:t>
      </w:r>
      <w:r>
        <w:rPr>
          <w:i/>
          <w:u w:val="single"/>
        </w:rPr>
        <w:t>!!!!</w:t>
      </w:r>
    </w:p>
    <w:p w:rsidR="0086058D" w:rsidRDefault="0086058D" w:rsidP="005B6992">
      <w:pPr>
        <w:pStyle w:val="a4"/>
        <w:tabs>
          <w:tab w:val="left" w:pos="2880"/>
        </w:tabs>
        <w:jc w:val="center"/>
      </w:pPr>
    </w:p>
    <w:p w:rsidR="00AB639D" w:rsidRPr="00B446EB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EB">
        <w:rPr>
          <w:b/>
          <w:sz w:val="28"/>
          <w:szCs w:val="28"/>
          <w:highlight w:val="yellow"/>
        </w:rPr>
        <w:t>ВНИМАНИЕ!</w:t>
      </w:r>
      <w:r w:rsidRPr="00B446EB">
        <w:rPr>
          <w:sz w:val="28"/>
          <w:szCs w:val="28"/>
          <w:highlight w:val="yellow"/>
        </w:rPr>
        <w:t xml:space="preserve"> Все работы </w:t>
      </w:r>
      <w:r w:rsidR="005B6992" w:rsidRPr="00B446EB">
        <w:rPr>
          <w:sz w:val="28"/>
          <w:szCs w:val="28"/>
          <w:highlight w:val="yellow"/>
        </w:rPr>
        <w:t>выполняем строго в тетради (тетрадь должна быть подписан</w:t>
      </w:r>
      <w:proofErr w:type="gramStart"/>
      <w:r w:rsidR="005B6992" w:rsidRPr="00B446EB">
        <w:rPr>
          <w:sz w:val="28"/>
          <w:szCs w:val="28"/>
          <w:highlight w:val="yellow"/>
        </w:rPr>
        <w:t>а-</w:t>
      </w:r>
      <w:proofErr w:type="gramEnd"/>
      <w:r w:rsidR="005B6992" w:rsidRPr="00B446EB">
        <w:rPr>
          <w:sz w:val="28"/>
          <w:szCs w:val="28"/>
          <w:highlight w:val="yellow"/>
        </w:rPr>
        <w:t xml:space="preserve"> ФИО, группа, название дисциплины)! </w:t>
      </w:r>
      <w:r w:rsidR="005B6992" w:rsidRPr="00B446EB">
        <w:rPr>
          <w:b/>
          <w:sz w:val="28"/>
          <w:szCs w:val="28"/>
          <w:highlight w:val="yellow"/>
        </w:rPr>
        <w:t>Задание будет проверено на следующем занятии по дисциплине.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FA2964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D49D4"/>
    <w:multiLevelType w:val="hybridMultilevel"/>
    <w:tmpl w:val="E6588076"/>
    <w:lvl w:ilvl="0" w:tplc="D786B47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51D19"/>
    <w:multiLevelType w:val="hybridMultilevel"/>
    <w:tmpl w:val="72E2DD2A"/>
    <w:lvl w:ilvl="0" w:tplc="3C04E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2112"/>
    <w:rsid w:val="002D1810"/>
    <w:rsid w:val="004755BE"/>
    <w:rsid w:val="004F3AA8"/>
    <w:rsid w:val="005B6992"/>
    <w:rsid w:val="0086058D"/>
    <w:rsid w:val="00A525D8"/>
    <w:rsid w:val="00AB639D"/>
    <w:rsid w:val="00AC6E97"/>
    <w:rsid w:val="00B446EB"/>
    <w:rsid w:val="00D819F4"/>
    <w:rsid w:val="00DA27C5"/>
    <w:rsid w:val="00E526CB"/>
    <w:rsid w:val="00F344A4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-xK2op2W9CBI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CSKG2OP3PaYSJ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2020-09-01T16:53:00Z</dcterms:created>
  <dcterms:modified xsi:type="dcterms:W3CDTF">2020-09-02T17:37:00Z</dcterms:modified>
</cp:coreProperties>
</file>